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AA" w:rsidRPr="000D41AA" w:rsidRDefault="000D41AA" w:rsidP="000D41AA">
      <w:pPr>
        <w:pStyle w:val="a3"/>
        <w:jc w:val="center"/>
        <w:rPr>
          <w:b/>
        </w:rPr>
      </w:pPr>
      <w:r w:rsidRPr="000D41AA">
        <w:rPr>
          <w:b/>
        </w:rPr>
        <w:t>В Новый год без долгов!</w:t>
      </w:r>
    </w:p>
    <w:p w:rsidR="000D41AA" w:rsidRDefault="000D41AA" w:rsidP="00432680">
      <w:pPr>
        <w:pStyle w:val="a3"/>
        <w:spacing w:before="0" w:beforeAutospacing="0" w:after="0" w:afterAutospacing="0"/>
        <w:ind w:firstLine="709"/>
        <w:jc w:val="both"/>
      </w:pPr>
      <w:r>
        <w:t xml:space="preserve">2 декабря 2024 года наступил срок </w:t>
      </w:r>
      <w:r w:rsidR="00E95884">
        <w:t xml:space="preserve">уплаты </w:t>
      </w:r>
      <w:r>
        <w:t xml:space="preserve">физическими лицами налогов на имущество и НДФЛ, указанных в полученных налоговых уведомлениях за 2023 год. </w:t>
      </w:r>
    </w:p>
    <w:p w:rsidR="000D41AA" w:rsidRDefault="000D41AA" w:rsidP="00432680">
      <w:pPr>
        <w:pStyle w:val="a3"/>
        <w:spacing w:before="0" w:beforeAutospacing="0" w:after="0" w:afterAutospacing="0"/>
        <w:ind w:firstLine="709"/>
        <w:jc w:val="both"/>
      </w:pPr>
      <w:r>
        <w:t>Н</w:t>
      </w:r>
      <w:r w:rsidRPr="000D41AA">
        <w:t>алогоплательщики, не оплатившие вовремя имущественные налоги, перешли в разряд должников.</w:t>
      </w:r>
      <w:r>
        <w:t xml:space="preserve"> </w:t>
      </w:r>
    </w:p>
    <w:p w:rsidR="000D41AA" w:rsidRDefault="000D41AA" w:rsidP="00432680">
      <w:pPr>
        <w:pStyle w:val="a3"/>
        <w:spacing w:before="0" w:beforeAutospacing="0" w:after="0" w:afterAutospacing="0"/>
        <w:ind w:firstLine="709"/>
        <w:jc w:val="both"/>
      </w:pPr>
      <w:r>
        <w:t>С 3 декабря долг по налогам будет расти каждый день за счет пеней.</w:t>
      </w:r>
      <w:r w:rsidR="00432680" w:rsidRPr="00432680">
        <w:t xml:space="preserve"> В этом случае налоговый орган направит требование об уплате. Если должник его не исполнит, последует обращение в суд за принудительным взысканием задолженности. Далее вопросом ее урегулирования будут заниматься судебные приставы.</w:t>
      </w:r>
    </w:p>
    <w:p w:rsidR="000D41AA" w:rsidRDefault="00432680" w:rsidP="000D5C66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="000D41AA">
        <w:t xml:space="preserve">платить налоги можно с помощью сервиса «Заплати налоги», в личном кабинете налогоплательщика или в личном кабинете на едином портале </w:t>
      </w:r>
      <w:proofErr w:type="spellStart"/>
      <w:r w:rsidR="000D41AA">
        <w:t>госуслуг</w:t>
      </w:r>
      <w:proofErr w:type="spellEnd"/>
      <w:r>
        <w:t xml:space="preserve">, а также </w:t>
      </w:r>
      <w:r w:rsidRPr="000D41AA">
        <w:t>через приложение для мобильных устройств «Налоги ФЛ»</w:t>
      </w:r>
      <w:r>
        <w:t>.</w:t>
      </w:r>
      <w:r w:rsidR="000D41AA">
        <w:t xml:space="preserve"> Для этого достаточно ввести реквизиты банковской карты или воспользоваться онлайн-сервисом одного из банков-партнёров ФНС России. Уплатить налоги можно по QR-или </w:t>
      </w:r>
      <w:proofErr w:type="spellStart"/>
      <w:r w:rsidR="000D41AA">
        <w:t>штрихкоду</w:t>
      </w:r>
      <w:proofErr w:type="spellEnd"/>
      <w:r w:rsidR="000D41AA">
        <w:t xml:space="preserve"> из налогового уведомления чер</w:t>
      </w:r>
      <w:r>
        <w:t xml:space="preserve">ез кассу местной администрации </w:t>
      </w:r>
      <w:r w:rsidR="000D41AA">
        <w:t>либо через организацию федеральной почтовой связи в случае отсутствия банка.</w:t>
      </w:r>
    </w:p>
    <w:p w:rsidR="000D5C66" w:rsidRPr="00592126" w:rsidRDefault="00592126" w:rsidP="000D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26">
        <w:rPr>
          <w:rFonts w:ascii="Times New Roman" w:hAnsi="Times New Roman" w:cs="Times New Roman"/>
          <w:sz w:val="24"/>
          <w:szCs w:val="24"/>
        </w:rPr>
        <w:t>Войдите в Новый год без груза неоплаченных долгов!</w:t>
      </w:r>
    </w:p>
    <w:p w:rsidR="000D5C66" w:rsidRDefault="000D5C66" w:rsidP="000D5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0D5C66" w:rsidRDefault="000D5C66" w:rsidP="000D5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0D5C66" w:rsidRPr="000D5C66" w:rsidRDefault="000D5C66" w:rsidP="000D5C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</w:p>
    <w:p w:rsidR="00E95884" w:rsidRDefault="00E95884" w:rsidP="00432680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E95884" w:rsidP="00432680">
      <w:pPr>
        <w:pStyle w:val="a3"/>
        <w:spacing w:before="0" w:beforeAutospacing="0" w:after="0" w:afterAutospacing="0"/>
        <w:ind w:firstLine="709"/>
        <w:jc w:val="both"/>
      </w:pPr>
      <w:r w:rsidRPr="00E95884">
        <w:t xml:space="preserve">В случае неполучения налогового уведомления гражданам необходимо обратиться за их получением в любой налоговый орган или подразделение МФЦ, а также проверить наличие уведомления в сервисе ФНС России «Личный кабинет налогоплательщика для физических лиц», Личный кабинет на портале </w:t>
      </w:r>
      <w:proofErr w:type="spellStart"/>
      <w:r w:rsidRPr="00E95884">
        <w:t>Госуслуг</w:t>
      </w:r>
      <w:proofErr w:type="spellEnd"/>
      <w:r w:rsidRPr="00E95884">
        <w:t>.</w:t>
      </w: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592126" w:rsidRDefault="00592126" w:rsidP="00432680">
      <w:pPr>
        <w:pStyle w:val="a3"/>
        <w:spacing w:before="0" w:beforeAutospacing="0" w:after="0" w:afterAutospacing="0"/>
        <w:ind w:firstLine="709"/>
        <w:jc w:val="both"/>
      </w:pPr>
    </w:p>
    <w:p w:rsidR="000D41AA" w:rsidRDefault="000D41AA" w:rsidP="00432680">
      <w:pPr>
        <w:pStyle w:val="a3"/>
        <w:spacing w:before="0" w:beforeAutospacing="0" w:after="0" w:afterAutospacing="0"/>
        <w:ind w:firstLine="709"/>
        <w:jc w:val="both"/>
      </w:pPr>
      <w:r>
        <w:t xml:space="preserve">Налоговые уведомления, содержащие расчет налогов и реквизиты для их оплаты, направляются по почте заказным письмом или в электронной форме через личный кабинет налогоплательщика, личный кабинет на едином портале государственных и муниципальных услуг. Также владелец налогооблагаемого транспортного средства или недвижимого имущества может получить своё налоговое уведомление в любом налоговом органе либо </w:t>
      </w:r>
      <w:proofErr w:type="gramStart"/>
      <w:r>
        <w:t>через уполномоченный</w:t>
      </w:r>
      <w:proofErr w:type="gramEnd"/>
      <w:r>
        <w:t xml:space="preserve"> МФЦ на основании заявления.</w:t>
      </w:r>
    </w:p>
    <w:p w:rsidR="000D41AA" w:rsidRPr="00432680" w:rsidRDefault="000D41AA" w:rsidP="000D41AA">
      <w:pPr>
        <w:pStyle w:val="a3"/>
        <w:jc w:val="both"/>
        <w:rPr>
          <w:color w:val="C00000"/>
        </w:rPr>
      </w:pPr>
      <w:r w:rsidRPr="00432680">
        <w:rPr>
          <w:color w:val="C00000"/>
        </w:rPr>
        <w:t>Если указанные в уведомлении налоги не будут оплачены вовремя, то уже с 3 декабря задолженность по налогам будет расти каждый день за счет начисления пеней. В этом случае налоговый орган направит требование об уплате. Если должник его не исполнит, последует обращение в суд за принудительным взысканием задолженности. Далее вопросом ее урегулирования будут заниматься судебные приставы.</w:t>
      </w:r>
    </w:p>
    <w:p w:rsidR="000D41AA" w:rsidRDefault="000D41AA" w:rsidP="000D41AA">
      <w:pPr>
        <w:pStyle w:val="a3"/>
        <w:jc w:val="both"/>
      </w:pPr>
      <w:r>
        <w:t>Напоминаем, что налоговые уведомления не направляются по почте заказными письмами в следующих случаях:</w:t>
      </w:r>
    </w:p>
    <w:p w:rsidR="000D41AA" w:rsidRDefault="000D41AA" w:rsidP="000D41AA">
      <w:pPr>
        <w:pStyle w:val="a3"/>
        <w:jc w:val="both"/>
      </w:pPr>
      <w:r>
        <w:t>наличие налоговой льготы, налогового вычета, иных установленных законодательством оснований, полностью освобождающих владельца объекта от уплаты налога;</w:t>
      </w:r>
    </w:p>
    <w:p w:rsidR="000D41AA" w:rsidRDefault="000D41AA" w:rsidP="000D41AA">
      <w:pPr>
        <w:pStyle w:val="a3"/>
        <w:jc w:val="both"/>
      </w:pPr>
      <w:r>
        <w:t>если общая сумма налогов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его направления;</w:t>
      </w:r>
    </w:p>
    <w:p w:rsidR="000D41AA" w:rsidRDefault="000D41AA" w:rsidP="000D41AA">
      <w:pPr>
        <w:pStyle w:val="a3"/>
        <w:jc w:val="both"/>
      </w:pPr>
      <w:r>
        <w:t>налогоплательщик является пользователем сервиса «Личный кабинет налогоплательщика»;</w:t>
      </w:r>
    </w:p>
    <w:p w:rsidR="000D41AA" w:rsidRDefault="000D41AA" w:rsidP="000D41AA">
      <w:pPr>
        <w:pStyle w:val="a3"/>
        <w:jc w:val="both"/>
      </w:pPr>
      <w:r>
        <w:t>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</w:t>
      </w:r>
    </w:p>
    <w:p w:rsidR="000D41AA" w:rsidRDefault="000D41AA" w:rsidP="000D41AA">
      <w:pPr>
        <w:pStyle w:val="a3"/>
        <w:jc w:val="both"/>
      </w:pPr>
      <w:r>
        <w:lastRenderedPageBreak/>
        <w:t>В иных случаях при неполучении налогового уведомления за период владения налогооблагаемыми недвижимостью или транспортным средством налогоплательщику целесообразно обратиться в налоговый орган либо направить информацию через личный кабинет налогоплательщика или сервис «Обратиться в ФНС России».</w:t>
      </w:r>
    </w:p>
    <w:p w:rsidR="000D41AA" w:rsidRDefault="000D41AA" w:rsidP="000D41AA">
      <w:pPr>
        <w:pStyle w:val="a3"/>
        <w:jc w:val="both"/>
      </w:pPr>
      <w:r>
        <w:t>Подробности об исполнении налоговых уведомлений можно узнать на промостранице.</w:t>
      </w:r>
    </w:p>
    <w:p w:rsidR="000D41AA" w:rsidRDefault="000D41AA" w:rsidP="000D41AA">
      <w:pPr>
        <w:pStyle w:val="a3"/>
        <w:jc w:val="both"/>
      </w:pPr>
      <w:r>
        <w:t>  </w:t>
      </w:r>
    </w:p>
    <w:p w:rsidR="000D41AA" w:rsidRPr="000D41AA" w:rsidRDefault="000D41AA" w:rsidP="000D41AA">
      <w:pPr>
        <w:jc w:val="both"/>
      </w:pPr>
      <w:r w:rsidRPr="000D41AA">
        <w:t>Срок уплаты имущественных налогов физическими лицами истек 1 декабря. Со 2 декабря 2023 года на неоплаченную сумму налога началось начисление пеней, и налогоплательщики, не оплатившие вовремя имущественные налоги, перешли в разряд должников.</w:t>
      </w:r>
    </w:p>
    <w:p w:rsidR="000D41AA" w:rsidRPr="000D41AA" w:rsidRDefault="000D41AA" w:rsidP="000D41AA">
      <w:pPr>
        <w:jc w:val="both"/>
      </w:pPr>
      <w:r w:rsidRPr="000D41AA">
        <w:t xml:space="preserve">Налогоплательщиков-должников могут ожидать такие последствия, как взыскание задолженности со счетов в банке, взыскание с заработной платы, пенсии, арест и реализация имущества, ограничение права распоряжаться имуществом, запрет выезда за пределы Российской Федерации. </w:t>
      </w:r>
    </w:p>
    <w:p w:rsidR="000D41AA" w:rsidRPr="000D41AA" w:rsidRDefault="000D41AA" w:rsidP="000D41AA">
      <w:pPr>
        <w:jc w:val="both"/>
      </w:pPr>
      <w:r w:rsidRPr="000D41AA">
        <w:t>Оплатить задолженность можно любым удобным способом:</w:t>
      </w:r>
    </w:p>
    <w:p w:rsidR="000D41AA" w:rsidRPr="000D41AA" w:rsidRDefault="000D41AA" w:rsidP="000D41AA">
      <w:pPr>
        <w:jc w:val="both"/>
      </w:pPr>
      <w:r w:rsidRPr="000D41AA">
        <w:t xml:space="preserve">• онлайн через сайт </w:t>
      </w:r>
      <w:proofErr w:type="spellStart"/>
      <w:r w:rsidRPr="000D41AA">
        <w:t>Госуслуг</w:t>
      </w:r>
      <w:proofErr w:type="spellEnd"/>
      <w:r w:rsidRPr="000D41AA">
        <w:t xml:space="preserve"> или ФНС России с помощью сервиса «</w:t>
      </w:r>
      <w:hyperlink r:id="rId5" w:history="1">
        <w:r w:rsidRPr="000D41AA">
          <w:rPr>
            <w:rStyle w:val="a4"/>
          </w:rPr>
          <w:t>Уплата налогов, страховых взносов физических лиц»</w:t>
        </w:r>
      </w:hyperlink>
      <w:r w:rsidRPr="000D41AA">
        <w:t>, через сервис «</w:t>
      </w:r>
      <w:hyperlink r:id="rId6" w:history="1">
        <w:r w:rsidRPr="000D41AA">
          <w:rPr>
            <w:rStyle w:val="a4"/>
          </w:rPr>
          <w:t>Личный кабинет налогоплательщика для физических лиц</w:t>
        </w:r>
      </w:hyperlink>
      <w:r w:rsidRPr="000D41AA">
        <w:t>», а также через приложение для мобильных устройств «Налоги ФЛ»;</w:t>
      </w:r>
    </w:p>
    <w:p w:rsidR="000D41AA" w:rsidRPr="000D41AA" w:rsidRDefault="000D41AA" w:rsidP="000D41AA">
      <w:pPr>
        <w:jc w:val="both"/>
      </w:pPr>
      <w:r w:rsidRPr="000D41AA">
        <w:t xml:space="preserve">• через кассы и терминалы кредитных учреждений, в офисах Почты России. </w:t>
      </w:r>
    </w:p>
    <w:p w:rsidR="000D41AA" w:rsidRPr="000D41AA" w:rsidRDefault="000D41AA" w:rsidP="000D41AA">
      <w:pPr>
        <w:jc w:val="both"/>
      </w:pPr>
      <w:r w:rsidRPr="000D41AA">
        <w:t>Войдите в Новый год без груза неоплаченных долгов!</w:t>
      </w:r>
    </w:p>
    <w:p w:rsidR="00E95884" w:rsidRPr="00592126" w:rsidRDefault="00E95884" w:rsidP="00E9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126">
        <w:rPr>
          <w:rFonts w:ascii="Times New Roman" w:hAnsi="Times New Roman" w:cs="Times New Roman"/>
          <w:sz w:val="24"/>
          <w:szCs w:val="24"/>
        </w:rPr>
        <w:t>Узнать о наличии задолженности можно: в сервисе «Личный кабинет налогоплательщика для физических лиц» на сайте ФНС России или через мобильное приложение «Мой налог», в личном кабинете на едином портале государственных услуг (ЕПГУ), обратившись в любой Многофункциональный центр предоставления государственных и муниципальных услуг (МФЦ), запросив в налоговом органе Справку о наличии по состоянию на дату такого запроса положительного, отрицательного или нулевого сальдо единого налогового счета, посредством СМС-сообщений на мобильный телефон или по адресу электронной почты (при наличии Согласия налогоплательщика) либо обратившись лично в налоговую инспекцию.</w:t>
      </w:r>
    </w:p>
    <w:p w:rsidR="00DC5985" w:rsidRDefault="00E95884" w:rsidP="000D41AA">
      <w:pPr>
        <w:jc w:val="both"/>
      </w:pPr>
    </w:p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ACA"/>
    <w:multiLevelType w:val="hybridMultilevel"/>
    <w:tmpl w:val="E716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F5793"/>
    <w:multiLevelType w:val="hybridMultilevel"/>
    <w:tmpl w:val="438EF3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AA"/>
    <w:rsid w:val="000D41AA"/>
    <w:rsid w:val="000D5C66"/>
    <w:rsid w:val="00273055"/>
    <w:rsid w:val="00373101"/>
    <w:rsid w:val="00432680"/>
    <w:rsid w:val="00441FA2"/>
    <w:rsid w:val="00592126"/>
    <w:rsid w:val="008B39AB"/>
    <w:rsid w:val="00B339DD"/>
    <w:rsid w:val="00E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906C9-FF9C-40B5-B6B1-351D953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1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41A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service.nalog.ru/payment/payment-pick.html?payer=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2024-11-29T04:33:00Z</dcterms:created>
  <dcterms:modified xsi:type="dcterms:W3CDTF">2024-11-29T05:53:00Z</dcterms:modified>
</cp:coreProperties>
</file>